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Terrasse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sämtlicher Einbau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8390968" name="c1c31af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7124897" name="c1c31af0-1e1d-11f1-b2e4-6742d2fd725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826070" name="cc69d9d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134649" name="cc69d9d0-1e1d-11f1-b2e4-6742d2fd725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